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505050"/>
          <w:sz w:val="27"/>
          <w:szCs w:val="27"/>
        </w:rPr>
      </w:pPr>
      <w:bookmarkStart w:id="0" w:name="_GoBack"/>
      <w:bookmarkEnd w:id="0"/>
      <w:r>
        <w:rPr>
          <w:rFonts w:ascii="Segoe UI" w:eastAsia="Times New Roman" w:hAnsi="Segoe UI" w:cs="Segoe UI"/>
          <w:noProof/>
          <w:color w:val="50505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3C0AD0" wp14:editId="01777F65">
            <wp:simplePos x="0" y="0"/>
            <wp:positionH relativeFrom="margin">
              <wp:posOffset>2229767</wp:posOffset>
            </wp:positionH>
            <wp:positionV relativeFrom="paragraph">
              <wp:posOffset>34229</wp:posOffset>
            </wp:positionV>
            <wp:extent cx="1514119" cy="10708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 b="14205"/>
                    <a:stretch/>
                  </pic:blipFill>
                  <pic:spPr bwMode="auto">
                    <a:xfrm>
                      <a:off x="0" y="0"/>
                      <a:ext cx="1514475" cy="107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505050"/>
          <w:sz w:val="27"/>
          <w:szCs w:val="27"/>
        </w:rPr>
      </w:pPr>
    </w:p>
    <w:p w:rsid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505050"/>
          <w:sz w:val="27"/>
          <w:szCs w:val="27"/>
        </w:rPr>
      </w:pPr>
    </w:p>
    <w:p w:rsid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505050"/>
          <w:sz w:val="27"/>
          <w:szCs w:val="27"/>
        </w:rPr>
      </w:pPr>
      <w:r>
        <w:rPr>
          <w:rFonts w:ascii="Segoe UI" w:eastAsia="Times New Roman" w:hAnsi="Segoe UI" w:cs="Segoe UI"/>
          <w:b/>
          <w:bCs/>
          <w:color w:val="505050"/>
          <w:sz w:val="27"/>
          <w:szCs w:val="27"/>
        </w:rPr>
        <w:t>CANYON LAKE HAWK RELAYS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505050"/>
          <w:sz w:val="27"/>
          <w:szCs w:val="27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7"/>
          <w:szCs w:val="27"/>
        </w:rPr>
        <w:t>ORDER OF EVENTS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  <w:bdr w:val="single" w:sz="2" w:space="0" w:color="CCCCCC" w:frame="1"/>
        </w:rPr>
        <w:t>12:00</w:t>
      </w: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 PM Scratch meeting (Field Shed behind the concession stand)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  <w:bdr w:val="single" w:sz="2" w:space="0" w:color="CCCCCC" w:frame="1"/>
        </w:rPr>
        <w:t>12:30</w:t>
      </w: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 PM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(12:30PM) 3200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SHOT PUT RING #1 (VB/VG)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SHOT PUT RING #2 (JVG/JVB)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DISCUS RING #1 (VG/VB)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DISCUS RING #2 (JVB/JVG)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LONG JUMP PIT # 1 (JVB/VB/VG)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TRIPLE JUMP PIT # 2 (JVG/VG/VB)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HIGH JUMP PIT #1 (VG/VB) </w:t>
      </w:r>
      <w:r w:rsidRPr="003E50B5">
        <w:rPr>
          <w:rFonts w:ascii="Segoe UI" w:eastAsia="Times New Roman" w:hAnsi="Segoe UI" w:cs="Segoe UI"/>
          <w:i/>
          <w:iCs/>
          <w:color w:val="505050"/>
          <w:sz w:val="24"/>
          <w:szCs w:val="24"/>
          <w:bdr w:val="single" w:sz="2" w:space="0" w:color="CCCCCC" w:frame="1"/>
        </w:rPr>
        <w:t>Opening Heights VG 4'4" VB 5'4"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HIGH JUMP PIT #2 (JVB/JVG) </w:t>
      </w:r>
      <w:r w:rsidRPr="003E50B5">
        <w:rPr>
          <w:rFonts w:ascii="Segoe UI" w:eastAsia="Times New Roman" w:hAnsi="Segoe UI" w:cs="Segoe UI"/>
          <w:i/>
          <w:iCs/>
          <w:color w:val="505050"/>
          <w:sz w:val="24"/>
          <w:szCs w:val="24"/>
          <w:bdr w:val="single" w:sz="2" w:space="0" w:color="CCCCCC" w:frame="1"/>
        </w:rPr>
        <w:t>Opening Heights JVG 4'0" JVB 5'0"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POLE VAULT PIT (VB/VG/JVB/JVG) </w:t>
      </w:r>
      <w:r w:rsidRPr="003E50B5">
        <w:rPr>
          <w:rFonts w:ascii="Segoe UI" w:eastAsia="Times New Roman" w:hAnsi="Segoe UI" w:cs="Segoe UI"/>
          <w:i/>
          <w:iCs/>
          <w:color w:val="505050"/>
          <w:sz w:val="24"/>
          <w:szCs w:val="24"/>
          <w:bdr w:val="single" w:sz="2" w:space="0" w:color="CCCCCC" w:frame="1"/>
        </w:rPr>
        <w:t>Opening Heights VB 10'0" VG 8'0" JVB 9'0" JVG 7'0"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  <w:bdr w:val="single" w:sz="2" w:space="0" w:color="CCCCCC" w:frame="1"/>
        </w:rPr>
        <w:t>AFTER THE 3200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  <w:bdr w:val="single" w:sz="2" w:space="0" w:color="CCCCCC" w:frame="1"/>
        </w:rPr>
        <w:t>~ 12:45 PM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LONG JUMP PIT # 3 (JVG)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TRIPLE JUMP PIT # 3(JVB)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  <w:bdr w:val="single" w:sz="2" w:space="0" w:color="CCCCCC" w:frame="1"/>
        </w:rPr>
        <w:t>2:45 PM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BIG MAN RELAY (4x100m)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400 M RELAY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800 M RUN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100 M HURDLES JVG/VG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110 HURDLES 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100 M DASH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800 M RELAY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400 M DASH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300 M HURDLES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200 M DASH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1600 M RUN JVG/VG/JVB/VB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rPr>
          <w:rFonts w:ascii="Segoe UI" w:eastAsia="Times New Roman" w:hAnsi="Segoe UI" w:cs="Segoe UI"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color w:val="505050"/>
          <w:sz w:val="24"/>
          <w:szCs w:val="24"/>
        </w:rPr>
        <w:t>1600 M RELAY JVG/VG/JVB/VB</w:t>
      </w:r>
    </w:p>
    <w:p w:rsidR="003E50B5" w:rsidRPr="003E50B5" w:rsidRDefault="003E50B5" w:rsidP="003E50B5">
      <w:pPr>
        <w:spacing w:after="0" w:line="240" w:lineRule="auto"/>
        <w:rPr>
          <w:rFonts w:ascii="Segoe UI" w:eastAsia="Times New Roman" w:hAnsi="Segoe UI" w:cs="Segoe UI"/>
          <w:color w:val="505060"/>
          <w:sz w:val="24"/>
          <w:szCs w:val="24"/>
        </w:rPr>
      </w:pPr>
      <w:r w:rsidRPr="003E50B5">
        <w:rPr>
          <w:rFonts w:ascii="Segoe UI" w:eastAsia="Times New Roman" w:hAnsi="Segoe UI" w:cs="Segoe UI"/>
          <w:noProof/>
          <w:color w:val="505060"/>
          <w:sz w:val="24"/>
          <w:szCs w:val="24"/>
        </w:rPr>
        <w:lastRenderedPageBreak/>
        <w:drawing>
          <wp:inline distT="0" distB="0" distL="0" distR="0">
            <wp:extent cx="5716270" cy="3222625"/>
            <wp:effectExtent l="0" t="0" r="0" b="0"/>
            <wp:docPr id="3" name="Picture 3" descr="https://cdn.smore.com/u/thumbs/09a1/thumb-e6a2d3d14056cb0b95e5991c2d8978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more.com/u/thumbs/09a1/thumb-e6a2d3d14056cb0b95e5991c2d8978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B5" w:rsidRPr="003E50B5" w:rsidRDefault="003E50B5" w:rsidP="003E50B5">
      <w:pPr>
        <w:spacing w:after="0" w:line="240" w:lineRule="auto"/>
        <w:rPr>
          <w:rFonts w:ascii="Segoe UI" w:eastAsia="Times New Roman" w:hAnsi="Segoe UI" w:cs="Segoe UI"/>
          <w:color w:val="505060"/>
          <w:sz w:val="24"/>
          <w:szCs w:val="24"/>
        </w:rPr>
      </w:pPr>
      <w:hyperlink r:id="rId6" w:tooltip="Expand" w:history="1">
        <w:proofErr w:type="spellStart"/>
        <w:r w:rsidRPr="003E50B5">
          <w:rPr>
            <w:rFonts w:ascii="Material Icons" w:eastAsia="Times New Roman" w:hAnsi="Material Icons" w:cs="Segoe UI"/>
            <w:color w:val="0000FF"/>
            <w:sz w:val="24"/>
            <w:szCs w:val="24"/>
            <w:bdr w:val="single" w:sz="2" w:space="0" w:color="CCCCCC" w:frame="1"/>
          </w:rPr>
          <w:t>zoom_out_map</w:t>
        </w:r>
        <w:proofErr w:type="spellEnd"/>
      </w:hyperlink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</w:rPr>
        <w:t>CLHS Track Map</w:t>
      </w:r>
    </w:p>
    <w:p w:rsidR="003E50B5" w:rsidRPr="003E50B5" w:rsidRDefault="003E50B5" w:rsidP="003E50B5">
      <w:pPr>
        <w:spacing w:after="0" w:line="240" w:lineRule="auto"/>
        <w:rPr>
          <w:rFonts w:ascii="Segoe UI" w:eastAsia="Times New Roman" w:hAnsi="Segoe UI" w:cs="Segoe UI"/>
          <w:color w:val="505060"/>
          <w:sz w:val="24"/>
          <w:szCs w:val="24"/>
        </w:rPr>
      </w:pPr>
      <w:r w:rsidRPr="003E50B5">
        <w:rPr>
          <w:rFonts w:ascii="Segoe UI" w:eastAsia="Times New Roman" w:hAnsi="Segoe UI" w:cs="Segoe UI"/>
          <w:noProof/>
          <w:color w:val="505060"/>
          <w:sz w:val="24"/>
          <w:szCs w:val="24"/>
        </w:rPr>
        <w:drawing>
          <wp:inline distT="0" distB="0" distL="0" distR="0">
            <wp:extent cx="3275965" cy="2645410"/>
            <wp:effectExtent l="0" t="0" r="635" b="2540"/>
            <wp:docPr id="2" name="Picture 2" descr="https://cdn.smore.com/u/thumbs/5a04/thumb-cd96f13791627e16be125826e61531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smore.com/u/thumbs/5a04/thumb-cd96f13791627e16be125826e61531b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B5" w:rsidRPr="003E50B5" w:rsidRDefault="003E50B5" w:rsidP="003E50B5">
      <w:pPr>
        <w:spacing w:after="0" w:line="240" w:lineRule="auto"/>
        <w:rPr>
          <w:rFonts w:ascii="Segoe UI" w:eastAsia="Times New Roman" w:hAnsi="Segoe UI" w:cs="Segoe UI"/>
          <w:color w:val="505060"/>
          <w:sz w:val="24"/>
          <w:szCs w:val="24"/>
        </w:rPr>
      </w:pPr>
      <w:hyperlink r:id="rId8" w:tooltip="Expand" w:history="1">
        <w:proofErr w:type="spellStart"/>
        <w:r w:rsidRPr="003E50B5">
          <w:rPr>
            <w:rFonts w:ascii="Material Icons" w:eastAsia="Times New Roman" w:hAnsi="Material Icons" w:cs="Segoe UI"/>
            <w:color w:val="0000FF"/>
            <w:sz w:val="24"/>
            <w:szCs w:val="24"/>
            <w:bdr w:val="single" w:sz="2" w:space="0" w:color="CCCCCC" w:frame="1"/>
          </w:rPr>
          <w:t>zoom_out_map</w:t>
        </w:r>
        <w:proofErr w:type="spellEnd"/>
      </w:hyperlink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</w:rPr>
        <w:t>Bus Parking</w:t>
      </w:r>
    </w:p>
    <w:p w:rsidR="003E50B5" w:rsidRPr="003E50B5" w:rsidRDefault="003E50B5" w:rsidP="003E50B5">
      <w:pPr>
        <w:spacing w:after="0" w:line="240" w:lineRule="auto"/>
        <w:rPr>
          <w:rFonts w:ascii="Segoe UI" w:eastAsia="Times New Roman" w:hAnsi="Segoe UI" w:cs="Segoe UI"/>
          <w:color w:val="505060"/>
          <w:sz w:val="24"/>
          <w:szCs w:val="24"/>
        </w:rPr>
      </w:pPr>
    </w:p>
    <w:p w:rsidR="003E50B5" w:rsidRPr="003E50B5" w:rsidRDefault="003E50B5" w:rsidP="003E50B5">
      <w:pPr>
        <w:spacing w:after="0" w:line="240" w:lineRule="auto"/>
        <w:rPr>
          <w:rFonts w:ascii="Segoe UI" w:eastAsia="Times New Roman" w:hAnsi="Segoe UI" w:cs="Segoe UI"/>
          <w:color w:val="505060"/>
          <w:sz w:val="24"/>
          <w:szCs w:val="24"/>
        </w:rPr>
      </w:pPr>
      <w:hyperlink r:id="rId9" w:tooltip="Expand" w:history="1">
        <w:proofErr w:type="spellStart"/>
        <w:r w:rsidRPr="003E50B5">
          <w:rPr>
            <w:rFonts w:ascii="Material Icons" w:eastAsia="Times New Roman" w:hAnsi="Material Icons" w:cs="Segoe UI"/>
            <w:color w:val="0000FF"/>
            <w:sz w:val="24"/>
            <w:szCs w:val="24"/>
            <w:bdr w:val="single" w:sz="2" w:space="0" w:color="CCCCCC" w:frame="1"/>
          </w:rPr>
          <w:t>zoom_out_map</w:t>
        </w:r>
        <w:proofErr w:type="spellEnd"/>
      </w:hyperlink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505050"/>
          <w:sz w:val="24"/>
          <w:szCs w:val="24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4"/>
          <w:szCs w:val="24"/>
        </w:rPr>
        <w:t>Clear Bag Policy</w:t>
      </w:r>
    </w:p>
    <w:p w:rsidR="003E50B5" w:rsidRPr="003E50B5" w:rsidRDefault="003E50B5" w:rsidP="003E50B5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505050"/>
          <w:sz w:val="27"/>
          <w:szCs w:val="27"/>
        </w:rPr>
      </w:pPr>
      <w:r w:rsidRPr="003E50B5">
        <w:rPr>
          <w:rFonts w:ascii="Segoe UI" w:eastAsia="Times New Roman" w:hAnsi="Segoe UI" w:cs="Segoe UI"/>
          <w:b/>
          <w:bCs/>
          <w:color w:val="505050"/>
          <w:sz w:val="27"/>
          <w:szCs w:val="27"/>
        </w:rPr>
        <w:t>*Under Construction*</w:t>
      </w:r>
    </w:p>
    <w:p w:rsidR="003E50B5" w:rsidRDefault="003E50B5"/>
    <w:sectPr w:rsidR="003E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erial 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B5"/>
    <w:rsid w:val="003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E586"/>
  <w15:chartTrackingRefBased/>
  <w15:docId w15:val="{FB25E9DC-0842-4BE5-9886-BDA4194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5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E50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50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E50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50B5"/>
    <w:rPr>
      <w:b/>
      <w:bCs/>
    </w:rPr>
  </w:style>
  <w:style w:type="character" w:styleId="Emphasis">
    <w:name w:val="Emphasis"/>
    <w:basedOn w:val="DefaultParagraphFont"/>
    <w:uiPriority w:val="20"/>
    <w:qFormat/>
    <w:rsid w:val="003E50B5"/>
    <w:rPr>
      <w:i/>
      <w:iCs/>
    </w:rPr>
  </w:style>
  <w:style w:type="character" w:customStyle="1" w:styleId="text-white">
    <w:name w:val="text-white"/>
    <w:basedOn w:val="DefaultParagraphFont"/>
    <w:rsid w:val="003E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803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37469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6669868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28214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03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63351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4236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8072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60735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80223493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709257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061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2261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8712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3320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103504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96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  <w:div w:id="1338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3405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94885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20661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6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  <w:div w:id="37724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746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  <w:divsChild>
                                    <w:div w:id="5003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9895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single" w:sz="2" w:space="0" w:color="CCCCCC"/>
                                            <w:bottom w:val="single" w:sz="2" w:space="0" w:color="CCCCCC"/>
                                            <w:right w:val="single" w:sz="2" w:space="0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45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2391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498338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3348502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39603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32586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349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14334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8700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97406977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32593403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209341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3669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7123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  <w:divsChild>
                                <w:div w:id="2836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CCCCC"/>
                                    <w:left w:val="single" w:sz="2" w:space="0" w:color="CCCCCC"/>
                                    <w:bottom w:val="single" w:sz="2" w:space="0" w:color="CCCCCC"/>
                                    <w:right w:val="single" w:sz="2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more.com/u/5a04/cd96f13791627e16be125826e61531ba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.smore.com/u/09a1/e6a2d3d14056cb0b95e5991c2d897852.jp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cdn.smore.com/u/1d1a/c9b93631d710b6ddeb4d3bc2d665dec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Pinchback</dc:creator>
  <cp:keywords/>
  <dc:description/>
  <cp:lastModifiedBy>Marissa Pinchback</cp:lastModifiedBy>
  <cp:revision>1</cp:revision>
  <dcterms:created xsi:type="dcterms:W3CDTF">2025-01-22T16:59:00Z</dcterms:created>
  <dcterms:modified xsi:type="dcterms:W3CDTF">2025-01-22T17:03:00Z</dcterms:modified>
</cp:coreProperties>
</file>